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Pratico el dialogo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una situacion de conflicto.  Escribe o dicta lo que diria la primera persona (Turno 1).  Escribe o dicta lo que responderia la otra persona (Turno 2).  Encierra con un circulo la clave del dialogo que usaste: 'escuche' / 'espere mi turno' / 'dije como me senti' / 'propuse una solucion'.</w:t>
      </w:r>
    </w:p>
    <w:p>
      <w:pPr>
        <w:jc w:val="center"/>
      </w:pPr>
      <w:r>
        <w:rPr>
          <w:b w:val="0"/>
          <w:i/>
          <w:sz w:val="24"/>
        </w:rPr>
        <w:t>Proyecto: Dialogar para construir paz: el conflicto como oportunidad | Sesión 7 / Desarrollo | Ética, naturaleza y sociedades</w:t>
      </w:r>
    </w:p>
    <w:p>
      <w:r>
        <w:rPr>
          <w:b w:val="0"/>
          <w:i/>
          <w:sz w:val="26"/>
        </w:rPr>
        <w:t>Proponer un dialogo de dos turnos para resolver una situacion de conflicto, usando al menos una clave del dialogo.</w:t>
      </w:r>
    </w:p>
    <w:p>
      <w:r>
        <w:rPr>
          <w:b/>
          <w:i w:val="0"/>
          <w:sz w:val="28"/>
        </w:rPr>
        <w:t>Mi situacion de conflicto</w:t>
      </w:r>
    </w:p>
    <w:p>
      <w:r>
        <w:rPr>
          <w:b w:val="0"/>
          <w:i w:val="0"/>
          <w:sz w:val="28"/>
        </w:rPr>
        <w:t>Dibuja la situacion aqui.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Mi dibujo</w:t>
            </w:r>
          </w:p>
        </w:tc>
      </w:tr>
      <w:tr>
        <w:tc>
          <w:tcPr>
            <w:tcW w:type="dxa" w:w="864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El dialogo</w:t>
      </w:r>
    </w:p>
    <w:p>
      <w:r>
        <w:rPr>
          <w:b w:val="0"/>
          <w:i w:val="0"/>
          <w:sz w:val="28"/>
        </w:rPr>
        <w:t>Completa los turnos del dialogo.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Turno 1: la primera persona dice...</w:t>
            </w:r>
          </w:p>
        </w:tc>
        <w:tc>
          <w:tcPr>
            <w:tcW w:type="dxa" w:w="432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Turno 2: la otra persona responde...</w:t>
            </w:r>
          </w:p>
        </w:tc>
      </w:tr>
      <w:tr>
        <w:tc>
          <w:tcPr>
            <w:tcW w:type="dxa" w:w="4320"/>
          </w:tcPr>
          <w:p>
            <w:r>
              <w:rPr>
                <w:sz w:val="26"/>
              </w:rPr>
            </w:r>
          </w:p>
        </w:tc>
        <w:tc>
          <w:tcPr>
            <w:tcW w:type="dxa" w:w="432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Clave del dialogo que use</w:t>
      </w:r>
    </w:p>
    <w:p>
      <w:r>
        <w:rPr>
          <w:b w:val="0"/>
          <w:i w:val="0"/>
          <w:sz w:val="28"/>
        </w:rPr>
        <w:t>Encierra la clave que aparece en tu dialogo.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Escuche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Espere mi turno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Dije como me senti</w:t>
            </w:r>
          </w:p>
        </w:tc>
        <w:tc>
          <w:tcPr>
            <w:tcW w:type="dxa" w:w="216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Propuse una solucion</w:t>
            </w:r>
          </w:p>
        </w:tc>
      </w:tr>
      <w:tr>
        <w:tc>
          <w:tcPr>
            <w:tcW w:type="dxa" w:w="2160"/>
          </w:tcPr>
          <w:p>
            <w:r>
              <w:rPr>
                <w:sz w:val="26"/>
              </w:rPr>
              <w:t xml:space="preserve">  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  <w:t xml:space="preserve">  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  <w:t xml:space="preserve">  </w:t>
            </w:r>
          </w:p>
        </w:tc>
        <w:tc>
          <w:tcPr>
            <w:tcW w:type="dxa" w:w="2160"/>
          </w:tcPr>
          <w:p>
            <w:r>
              <w:rPr>
                <w:sz w:val="26"/>
              </w:rPr>
              <w:t xml:space="preserve">  </w:t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Dibuje la situacion de conflicto.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Escribi o dicte los dos turnos del dialogo.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Identifique al menos una clave del dialogo en mi propuesta.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presenta un dialogo de al menos dos turnos que evita la violencia y senala una clave del dialogo utilizada.</w:t>
      </w:r>
    </w:p>
    <w:p>
      <w:r>
        <w:rPr>
          <w:b w:val="0"/>
          <w:i/>
          <w:sz w:val="24"/>
        </w:rPr>
        <w:t>Nota: Copiar la estructura de la tabla en el pizarron; los alumnos la reproducen en su cuaderno. Los que no escriben dictan al docente.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