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Observo y describo mi entorno natural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Mira las tarjetas de plantas y animales.  Dibuja dos: una planta y un animal.  Escribe o pide al maestro que escriba una palabra que los describa.  Colorea si tienes colores.</w:t>
      </w:r>
    </w:p>
    <w:p>
      <w:pPr>
        <w:jc w:val="center"/>
      </w:pPr>
      <w:r>
        <w:rPr>
          <w:b w:val="0"/>
          <w:i/>
          <w:sz w:val="24"/>
        </w:rPr>
        <w:t>Proyecto: Exploradores del entorno: plantas, animales y nuestro lugar en el mundo | Sesión 2 / Exploración | Saberes y pensamiento científico</w:t>
      </w:r>
    </w:p>
    <w:p>
      <w:r>
        <w:rPr>
          <w:b w:val="0"/>
          <w:i/>
          <w:sz w:val="26"/>
        </w:rPr>
        <w:t>Registrar con dibujo y palabras las características de plantas y animales observados en el entorno.</w:t>
      </w:r>
    </w:p>
    <w:p>
      <w:r>
        <w:rPr>
          <w:b/>
          <w:i w:val="0"/>
          <w:sz w:val="28"/>
        </w:rPr>
        <w:t>Mi planta observada</w:t>
      </w:r>
    </w:p>
    <w:p>
      <w:r>
        <w:rPr>
          <w:b w:val="0"/>
          <w:i w:val="0"/>
          <w:sz w:val="28"/>
        </w:rPr>
        <w:t>Dibuja la planta que elegiste y escribe una palabra que la describa.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 de la planta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Una palabra que la describe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Mi animal observado</w:t>
      </w:r>
    </w:p>
    <w:p>
      <w:r>
        <w:rPr>
          <w:b w:val="0"/>
          <w:i w:val="0"/>
          <w:sz w:val="28"/>
        </w:rPr>
        <w:t>Dibuja el animal que elegiste y escribe una palabra que lo describa.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 del animal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Una palabra que lo describe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Puse el nombre o una palabra junto a mi dibujo.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Mi dibujo muestra algo real que observé.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decirle a alguien qué es lo que dibujé.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dibuja al menos un ser vivo con una característica identificable y la nombra.</w:t>
      </w:r>
    </w:p>
    <w:p>
      <w:r>
        <w:rPr>
          <w:b w:val="0"/>
          <w:i/>
          <w:sz w:val="24"/>
        </w:rPr>
        <w:t>Nota: Puede copiarse en el pizarrón: dibujar dos recuadros grandes y pedirles a los alumnos que los reproduzcan en su cuaderno.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