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971C2"/>
          <w:sz w:val="56"/>
        </w:rPr>
        <w:t>Ficha RETO — B: Texto argumentativo sobre el entorno de nuestra comunidad</w:t>
      </w:r>
    </w:p>
    <w:p>
      <w:pPr>
        <w:jc w:val="center"/>
      </w:pPr>
      <w:r>
        <w:rPr>
          <w:b/>
          <w:i w:val="0"/>
          <w:sz w:val="26"/>
        </w:rPr>
        <w:t>Para: RETO</w:t>
      </w:r>
    </w:p>
    <w:tbl>
      <w:tblPr>
        <w:tblStyle w:val="TableGrid"/>
        <w:tblW w:type="auto" w:w="0"/>
        <w:tblLook w:firstColumn="1" w:firstRow="1" w:lastColumn="0" w:lastRow="0" w:noHBand="0" w:noVBand="1" w:val="04A0"/>
      </w:tblPr>
      <w:tblGrid>
        <w:gridCol w:w="2880"/>
        <w:gridCol w:w="2880"/>
        <w:gridCol w:w="2880"/>
      </w:tblGrid>
      <w:tr>
        <w:tc>
          <w:tcPr>
            <w:tcW w:type="dxa" w:w="2880"/>
            <w:shd w:val="clear" w:fill="DCEAF6"/>
          </w:tcPr>
          <w:p>
            <w:r>
              <w:t>Nombre: ______________________________</w:t>
            </w:r>
          </w:p>
        </w:tc>
        <w:tc>
          <w:tcPr>
            <w:tcW w:type="dxa" w:w="2880"/>
            <w:shd w:val="clear" w:fill="DCEAF6"/>
          </w:tcPr>
          <w:p>
            <w:r>
              <w:t>Grado: 3°</w:t>
            </w:r>
          </w:p>
        </w:tc>
        <w:tc>
          <w:tcPr>
            <w:tcW w:type="dxa" w:w="2880"/>
            <w:shd w:val="clear" w:fill="DCEAF6"/>
          </w:tcPr>
          <w:p>
            <w:r>
              <w:t>Fecha: ______________</w:t>
            </w:r>
          </w:p>
        </w:tc>
      </w:tr>
    </w:tbl>
    <w:p>
      <w:r>
        <w:rPr>
          <w:b w:val="0"/>
          <w:i w:val="0"/>
          <w:sz w:val="28"/>
        </w:rPr>
        <w:t>Consigna: 1. Usa tus registros de observación y la tabla de datos para escribir un texto de CUATRO PÁRRAFOS.  2. Párrafo 1 — Descripción del entorno natural: ¿Qué elementos naturales tiene la comunidad? (menciona datos numéricos).  3. Párrafo 2 — Uso sociocultural: ¿Cómo usan las personas estos recursos? (incluye al menos un dato del paloteo).  4. Párrafo 3 — Condiciones actuales: ¿Cómo están el suelo, el agua y el aire? ¿Hay algún problema? (usa: 'Observé que…', 'Esto me dice que…').  5. Párrafo 4 — Propuesta de cuidado: ¿Qué podría hacer la comunidad para cuidar su entorno? Vincula tu propuesta con una práctica cultural que ya existe.  6. Revisa tu texto con la lista de cotejo al final de la ficha antes de entregarlo.  7. Subraya con ROJO los conectores que usaste (porque, sin embargo, por eso, además, una alternativa sería).</w:t>
      </w:r>
    </w:p>
    <w:p>
      <w:pPr>
        <w:jc w:val="center"/>
      </w:pPr>
      <w:r>
        <w:rPr>
          <w:b w:val="0"/>
          <w:i/>
          <w:sz w:val="24"/>
        </w:rPr>
        <w:t>Hoja general | Saberes y pensamiento científico</w:t>
      </w:r>
    </w:p>
    <w:p>
      <w:r>
        <w:rPr>
          <w:b w:val="0"/>
          <w:i/>
          <w:sz w:val="26"/>
        </w:rPr>
        <w:t>Describir las condiciones del entorno natural (suelo, agua, aire) y el uso sociocultural de sus recursos mediante un texto argumentativo de cuatro párrafos que incorpora datos recogidos durante el proyecto y propone una acción de cuidado vinculada a las prácticas culturales locales.</w:t>
      </w:r>
    </w:p>
    <w:tbl>
      <w:tblPr>
        <w:tblStyle w:val="TableGrid"/>
        <w:tblW w:type="auto" w:w="0"/>
        <w:tblLook w:firstColumn="1" w:firstRow="1" w:lastColumn="0" w:lastRow="0" w:noHBand="0" w:noVBand="1" w:val="04A0"/>
      </w:tblPr>
      <w:tblGrid>
        <w:gridCol w:w="4320"/>
        <w:gridCol w:w="4320"/>
      </w:tblGrid>
      <w:tr>
        <w:tc>
          <w:tcPr>
            <w:tcW w:type="dxa" w:w="4320"/>
            <w:shd w:val="clear" w:fill="DCEAF6"/>
          </w:tcPr>
          <w:p>
            <w:r>
              <w:rPr>
                <w:b/>
                <w:sz w:val="26"/>
              </w:rPr>
              <w:t>Tipo de interacción</w:t>
            </w:r>
          </w:p>
        </w:tc>
        <w:tc>
          <w:tcPr>
            <w:tcW w:type="dxa" w:w="4320"/>
          </w:tcPr>
          <w:p>
            <w:r>
              <w:rPr>
                <w:sz w:val="26"/>
              </w:rPr>
              <w:t>planificar, redactar y autorevisar con lista de cotejo</w:t>
            </w:r>
          </w:p>
        </w:tc>
      </w:tr>
      <w:tr>
        <w:tc>
          <w:tcPr>
            <w:tcW w:type="dxa" w:w="4320"/>
            <w:shd w:val="clear" w:fill="DCEAF6"/>
          </w:tcPr>
          <w:p>
            <w:r>
              <w:rPr>
                <w:b/>
                <w:sz w:val="26"/>
              </w:rPr>
              <w:t>Qué recibes</w:t>
            </w:r>
          </w:p>
        </w:tc>
        <w:tc>
          <w:tcPr>
            <w:tcW w:type="dxa" w:w="4320"/>
          </w:tcPr>
          <w:p>
            <w:r>
              <w:rPr>
                <w:sz w:val="26"/>
              </w:rPr>
              <w:t>El alumno recibe la ficha con el planificador vacío, el espacio de redacción y la lista de cotejo. Tiene acceso a sus registros de observación (sesión 6), su tabla de datos (sesión 5) y el texto modelado en el pizarrón.</w:t>
            </w:r>
          </w:p>
        </w:tc>
      </w:tr>
      <w:tr>
        <w:tc>
          <w:tcPr>
            <w:tcW w:type="dxa" w:w="4320"/>
            <w:shd w:val="clear" w:fill="DCEAF6"/>
          </w:tcPr>
          <w:p>
            <w:r>
              <w:rPr>
                <w:b/>
                <w:sz w:val="26"/>
              </w:rPr>
              <w:t>Qué haces</w:t>
            </w:r>
          </w:p>
        </w:tc>
        <w:tc>
          <w:tcPr>
            <w:tcW w:type="dxa" w:w="4320"/>
          </w:tcPr>
          <w:p>
            <w:r>
              <w:rPr>
                <w:sz w:val="26"/>
              </w:rPr>
              <w:t>Completa el planificador anotando ideas y datos, redacta los cuatro párrafos y luego revisa su propio texto usando la lista de cotejo, subrayando conectores en rojo.</w:t>
            </w:r>
          </w:p>
        </w:tc>
      </w:tr>
      <w:tr>
        <w:tc>
          <w:tcPr>
            <w:tcW w:type="dxa" w:w="4320"/>
            <w:shd w:val="clear" w:fill="DCEAF6"/>
          </w:tcPr>
          <w:p>
            <w:r>
              <w:rPr>
                <w:b/>
                <w:sz w:val="26"/>
              </w:rPr>
              <w:t>Qué produces</w:t>
            </w:r>
          </w:p>
        </w:tc>
        <w:tc>
          <w:tcPr>
            <w:tcW w:type="dxa" w:w="4320"/>
          </w:tcPr>
          <w:p>
            <w:r>
              <w:rPr>
                <w:sz w:val="26"/>
              </w:rPr>
              <w:t>Texto argumentativo de cuatro párrafos completo y autoreviado, con lista de cotejo palomeada.</w:t>
            </w:r>
          </w:p>
        </w:tc>
      </w:tr>
      <w:tr>
        <w:tc>
          <w:tcPr>
            <w:tcW w:type="dxa" w:w="4320"/>
            <w:shd w:val="clear" w:fill="DCEAF6"/>
          </w:tcPr>
          <w:p>
            <w:r>
              <w:rPr>
                <w:b/>
                <w:sz w:val="26"/>
              </w:rPr>
              <w:t>Cómo lo revisas</w:t>
            </w:r>
          </w:p>
        </w:tc>
        <w:tc>
          <w:tcPr>
            <w:tcW w:type="dxa" w:w="4320"/>
          </w:tcPr>
          <w:p>
            <w:r>
              <w:rPr>
                <w:sz w:val="26"/>
              </w:rPr>
              <w:t>Revisión por compañero de RETO: intercambian textos y verifican si la lista de cotejo está correctamente palomeada. Si no están de acuerdo en un criterio, discuten y justifican. Semáforo: verde = 5-6 criterios / amarillo = 3-4 / rojo = 1-2.</w:t>
            </w:r>
          </w:p>
        </w:tc>
      </w:tr>
      <w:tr>
        <w:tc>
          <w:tcPr>
            <w:tcW w:type="dxa" w:w="4320"/>
            <w:shd w:val="clear" w:fill="DCEAF6"/>
          </w:tcPr>
          <w:p>
            <w:r>
              <w:rPr>
                <w:b/>
                <w:sz w:val="26"/>
              </w:rPr>
              <w:t>Qué entregas</w:t>
            </w:r>
          </w:p>
        </w:tc>
        <w:tc>
          <w:tcPr>
            <w:tcW w:type="dxa" w:w="4320"/>
          </w:tcPr>
          <w:p>
            <w:r>
              <w:rPr>
                <w:sz w:val="26"/>
              </w:rPr>
              <w:t>Texto redactado con conectores subrayados y lista de cotejo completada. Visible como parte del mapa-inventario colectivo.</w:t>
            </w:r>
          </w:p>
        </w:tc>
      </w:tr>
    </w:tbl>
    <w:p>
      <w:r>
        <w:rPr>
          <w:b/>
          <w:i w:val="0"/>
          <w:sz w:val="28"/>
        </w:rPr>
        <w:t>Planificador del texto</w:t>
      </w:r>
    </w:p>
    <w:p>
      <w:r>
        <w:rPr>
          <w:b w:val="0"/>
          <w:i w:val="0"/>
          <w:sz w:val="28"/>
        </w:rPr>
        <w:t>Antes de escribir, anota aquí las ideas principales de cada párrafo.</w:t>
      </w:r>
    </w:p>
    <w:tbl>
      <w:tblPr>
        <w:tblStyle w:val="TableGrid"/>
        <w:tblW w:type="auto" w:w="0"/>
        <w:tblLook w:firstColumn="1" w:firstRow="1" w:lastColumn="0" w:lastRow="0" w:noHBand="0" w:noVBand="1" w:val="04A0"/>
      </w:tblPr>
      <w:tblGrid>
        <w:gridCol w:w="2880"/>
        <w:gridCol w:w="2880"/>
        <w:gridCol w:w="2880"/>
      </w:tblGrid>
      <w:tr>
        <w:tc>
          <w:tcPr>
            <w:tcW w:type="dxa" w:w="2880"/>
            <w:shd w:val="clear" w:fill="DCEAF6"/>
          </w:tcPr>
          <w:p>
            <w:pPr>
              <w:jc w:val="center"/>
            </w:pPr>
            <w:r>
              <w:rPr>
                <w:b/>
                <w:sz w:val="26"/>
              </w:rPr>
              <w:t>Párrafo</w:t>
            </w:r>
          </w:p>
        </w:tc>
        <w:tc>
          <w:tcPr>
            <w:tcW w:type="dxa" w:w="2880"/>
            <w:shd w:val="clear" w:fill="DCEAF6"/>
          </w:tcPr>
          <w:p>
            <w:pPr>
              <w:jc w:val="center"/>
            </w:pPr>
            <w:r>
              <w:rPr>
                <w:b/>
                <w:sz w:val="26"/>
              </w:rPr>
              <w:t>Idea principal</w:t>
            </w:r>
          </w:p>
        </w:tc>
        <w:tc>
          <w:tcPr>
            <w:tcW w:type="dxa" w:w="2880"/>
            <w:shd w:val="clear" w:fill="DCEAF6"/>
          </w:tcPr>
          <w:p>
            <w:pPr>
              <w:jc w:val="center"/>
            </w:pPr>
            <w:r>
              <w:rPr>
                <w:b/>
                <w:sz w:val="26"/>
              </w:rPr>
              <w:t>Dato o evidencia que usaré</w:t>
            </w:r>
          </w:p>
        </w:tc>
      </w:tr>
      <w:tr>
        <w:tc>
          <w:tcPr>
            <w:tcW w:type="dxa" w:w="2880"/>
          </w:tcPr>
          <w:p>
            <w:r>
              <w:rPr>
                <w:sz w:val="26"/>
              </w:rPr>
              <w:t>1 — Entorno natural</w:t>
            </w:r>
          </w:p>
        </w:tc>
        <w:tc>
          <w:tcPr>
            <w:tcW w:type="dxa" w:w="2880"/>
          </w:tcPr>
          <w:p>
            <w:r>
              <w:rPr>
                <w:sz w:val="26"/>
              </w:rPr>
            </w:r>
          </w:p>
        </w:tc>
        <w:tc>
          <w:tcPr>
            <w:tcW w:type="dxa" w:w="2880"/>
          </w:tcPr>
          <w:p>
            <w:r>
              <w:rPr>
                <w:sz w:val="26"/>
              </w:rPr>
            </w:r>
          </w:p>
        </w:tc>
      </w:tr>
      <w:tr>
        <w:tc>
          <w:tcPr>
            <w:tcW w:type="dxa" w:w="2880"/>
          </w:tcPr>
          <w:p>
            <w:r>
              <w:rPr>
                <w:sz w:val="26"/>
              </w:rPr>
              <w:t>2 — Uso sociocultural</w:t>
            </w:r>
          </w:p>
        </w:tc>
        <w:tc>
          <w:tcPr>
            <w:tcW w:type="dxa" w:w="2880"/>
          </w:tcPr>
          <w:p>
            <w:r>
              <w:rPr>
                <w:sz w:val="26"/>
              </w:rPr>
            </w:r>
          </w:p>
        </w:tc>
        <w:tc>
          <w:tcPr>
            <w:tcW w:type="dxa" w:w="2880"/>
          </w:tcPr>
          <w:p>
            <w:r>
              <w:rPr>
                <w:sz w:val="26"/>
              </w:rPr>
            </w:r>
          </w:p>
        </w:tc>
      </w:tr>
      <w:tr>
        <w:tc>
          <w:tcPr>
            <w:tcW w:type="dxa" w:w="2880"/>
          </w:tcPr>
          <w:p>
            <w:r>
              <w:rPr>
                <w:sz w:val="26"/>
              </w:rPr>
              <w:t>3 — Condiciones actuales</w:t>
            </w:r>
          </w:p>
        </w:tc>
        <w:tc>
          <w:tcPr>
            <w:tcW w:type="dxa" w:w="2880"/>
          </w:tcPr>
          <w:p>
            <w:r>
              <w:rPr>
                <w:sz w:val="26"/>
              </w:rPr>
            </w:r>
          </w:p>
        </w:tc>
        <w:tc>
          <w:tcPr>
            <w:tcW w:type="dxa" w:w="2880"/>
          </w:tcPr>
          <w:p>
            <w:r>
              <w:rPr>
                <w:sz w:val="26"/>
              </w:rPr>
            </w:r>
          </w:p>
        </w:tc>
      </w:tr>
      <w:tr>
        <w:tc>
          <w:tcPr>
            <w:tcW w:type="dxa" w:w="2880"/>
          </w:tcPr>
          <w:p>
            <w:r>
              <w:rPr>
                <w:sz w:val="26"/>
              </w:rPr>
              <w:t>4 — Propuesta de cuidado</w:t>
            </w:r>
          </w:p>
        </w:tc>
        <w:tc>
          <w:tcPr>
            <w:tcW w:type="dxa" w:w="2880"/>
          </w:tcPr>
          <w:p>
            <w:r>
              <w:rPr>
                <w:sz w:val="26"/>
              </w:rPr>
            </w:r>
          </w:p>
        </w:tc>
        <w:tc>
          <w:tcPr>
            <w:tcW w:type="dxa" w:w="2880"/>
          </w:tcPr>
          <w:p>
            <w:r>
              <w:rPr>
                <w:sz w:val="26"/>
              </w:rPr>
            </w:r>
          </w:p>
        </w:tc>
      </w:tr>
    </w:tbl>
    <w:p>
      <w:r>
        <w:rPr>
          <w:b/>
          <w:i w:val="0"/>
          <w:sz w:val="28"/>
        </w:rPr>
        <w:t>Espacio de redacción</w:t>
      </w:r>
    </w:p>
    <w:p>
      <w:r>
        <w:rPr>
          <w:b w:val="0"/>
          <w:i w:val="0"/>
          <w:sz w:val="28"/>
        </w:rPr>
        <w:t>Escribe aquí tu texto. Usa el planificador como guía.</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DCEAF6"/>
          </w:tcPr>
          <w:p>
            <w:pPr>
              <w:jc w:val="center"/>
            </w:pPr>
            <w:r>
              <w:rPr>
                <w:b/>
                <w:sz w:val="26"/>
              </w:rPr>
              <w:t>Párrafo 1</w:t>
            </w:r>
          </w:p>
        </w:tc>
        <w:tc>
          <w:tcPr>
            <w:tcW w:type="dxa" w:w="2160"/>
            <w:shd w:val="clear" w:fill="DCEAF6"/>
          </w:tcPr>
          <w:p>
            <w:pPr>
              <w:jc w:val="center"/>
            </w:pPr>
            <w:r>
              <w:rPr>
                <w:b/>
                <w:sz w:val="26"/>
              </w:rPr>
              <w:t>Párrafo 2</w:t>
            </w:r>
          </w:p>
        </w:tc>
        <w:tc>
          <w:tcPr>
            <w:tcW w:type="dxa" w:w="2160"/>
            <w:shd w:val="clear" w:fill="DCEAF6"/>
          </w:tcPr>
          <w:p>
            <w:pPr>
              <w:jc w:val="center"/>
            </w:pPr>
            <w:r>
              <w:rPr>
                <w:b/>
                <w:sz w:val="26"/>
              </w:rPr>
              <w:t>Párrafo 3</w:t>
            </w:r>
          </w:p>
        </w:tc>
        <w:tc>
          <w:tcPr>
            <w:tcW w:type="dxa" w:w="2160"/>
            <w:shd w:val="clear" w:fill="DCEAF6"/>
          </w:tcPr>
          <w:p>
            <w:pPr>
              <w:jc w:val="center"/>
            </w:pPr>
            <w:r>
              <w:rPr>
                <w:b/>
                <w:sz w:val="26"/>
              </w:rPr>
              <w:t>Párrafo 4</w:t>
            </w:r>
          </w:p>
        </w:tc>
      </w:tr>
      <w:tr>
        <w:tc>
          <w:tcPr>
            <w:tcW w:type="dxa" w:w="2160"/>
          </w:tcPr>
          <w:p>
            <w:r>
              <w:rPr>
                <w:sz w:val="26"/>
              </w:rPr>
            </w:r>
          </w:p>
        </w:tc>
        <w:tc>
          <w:tcPr>
            <w:tcW w:type="dxa" w:w="2160"/>
          </w:tcPr>
          <w:p>
            <w:r>
              <w:rPr>
                <w:sz w:val="26"/>
              </w:rPr>
            </w:r>
          </w:p>
        </w:tc>
        <w:tc>
          <w:tcPr>
            <w:tcW w:type="dxa" w:w="2160"/>
          </w:tcPr>
          <w:p>
            <w:r>
              <w:rPr>
                <w:sz w:val="26"/>
              </w:rPr>
            </w:r>
          </w:p>
        </w:tc>
        <w:tc>
          <w:tcPr>
            <w:tcW w:type="dxa" w:w="2160"/>
          </w:tcPr>
          <w:p>
            <w:r>
              <w:rPr>
                <w:sz w:val="26"/>
              </w:rPr>
            </w:r>
          </w:p>
        </w:tc>
      </w:tr>
    </w:tbl>
    <w:p>
      <w:r>
        <w:rPr>
          <w:b/>
          <w:i w:val="0"/>
          <w:sz w:val="28"/>
        </w:rPr>
        <w:t>Lista de cotejo para autorevisión</w:t>
      </w:r>
    </w:p>
    <w:p>
      <w:r>
        <w:rPr>
          <w:b w:val="0"/>
          <w:i w:val="0"/>
          <w:sz w:val="28"/>
        </w:rPr>
        <w:t>Palomea cada criterio antes de entregar tu texto.</w:t>
      </w:r>
    </w:p>
    <w:tbl>
      <w:tblPr>
        <w:tblStyle w:val="TableGrid"/>
        <w:tblW w:type="auto" w:w="0"/>
        <w:tblLook w:firstColumn="1" w:firstRow="1" w:lastColumn="0" w:lastRow="0" w:noHBand="0" w:noVBand="1" w:val="04A0"/>
      </w:tblPr>
      <w:tblGrid>
        <w:gridCol w:w="4320"/>
        <w:gridCol w:w="4320"/>
      </w:tblGrid>
      <w:tr>
        <w:tc>
          <w:tcPr>
            <w:tcW w:type="dxa" w:w="4320"/>
            <w:shd w:val="clear" w:fill="DCEAF6"/>
          </w:tcPr>
          <w:p>
            <w:pPr>
              <w:jc w:val="center"/>
            </w:pPr>
            <w:r>
              <w:rPr>
                <w:b/>
                <w:sz w:val="26"/>
              </w:rPr>
              <w:t>Criterio</w:t>
            </w:r>
          </w:p>
        </w:tc>
        <w:tc>
          <w:tcPr>
            <w:tcW w:type="dxa" w:w="4320"/>
            <w:shd w:val="clear" w:fill="DCEAF6"/>
          </w:tcPr>
          <w:p>
            <w:pPr>
              <w:jc w:val="center"/>
            </w:pPr>
            <w:r>
              <w:rPr>
                <w:b/>
                <w:sz w:val="26"/>
              </w:rPr>
              <w:t>¿Lo cumplí?</w:t>
            </w:r>
          </w:p>
        </w:tc>
      </w:tr>
      <w:tr>
        <w:tc>
          <w:tcPr>
            <w:tcW w:type="dxa" w:w="4320"/>
          </w:tcPr>
          <w:p>
            <w:r>
              <w:rPr>
                <w:sz w:val="26"/>
              </w:rPr>
              <w:t>Mi texto tiene 4 párrafos</w:t>
            </w:r>
          </w:p>
        </w:tc>
        <w:tc>
          <w:tcPr>
            <w:tcW w:type="dxa" w:w="4320"/>
          </w:tcPr>
          <w:p>
            <w:r>
              <w:rPr>
                <w:sz w:val="26"/>
              </w:rPr>
              <w:t>☐ Sí  ☐ No</w:t>
            </w:r>
          </w:p>
        </w:tc>
      </w:tr>
      <w:tr>
        <w:tc>
          <w:tcPr>
            <w:tcW w:type="dxa" w:w="4320"/>
          </w:tcPr>
          <w:p>
            <w:r>
              <w:rPr>
                <w:sz w:val="26"/>
              </w:rPr>
              <w:t>Incluye al menos 3 datos numéricos</w:t>
            </w:r>
          </w:p>
        </w:tc>
        <w:tc>
          <w:tcPr>
            <w:tcW w:type="dxa" w:w="4320"/>
          </w:tcPr>
          <w:p>
            <w:r>
              <w:rPr>
                <w:sz w:val="26"/>
              </w:rPr>
              <w:t>☐ Sí  ☐ No</w:t>
            </w:r>
          </w:p>
        </w:tc>
      </w:tr>
      <w:tr>
        <w:tc>
          <w:tcPr>
            <w:tcW w:type="dxa" w:w="4320"/>
          </w:tcPr>
          <w:p>
            <w:r>
              <w:rPr>
                <w:sz w:val="26"/>
              </w:rPr>
              <w:t>Describe las condiciones del suelo, agua y aire</w:t>
            </w:r>
          </w:p>
        </w:tc>
        <w:tc>
          <w:tcPr>
            <w:tcW w:type="dxa" w:w="4320"/>
          </w:tcPr>
          <w:p>
            <w:r>
              <w:rPr>
                <w:sz w:val="26"/>
              </w:rPr>
              <w:t>☐ Sí  ☐ No</w:t>
            </w:r>
          </w:p>
        </w:tc>
      </w:tr>
      <w:tr>
        <w:tc>
          <w:tcPr>
            <w:tcW w:type="dxa" w:w="4320"/>
          </w:tcPr>
          <w:p>
            <w:r>
              <w:rPr>
                <w:sz w:val="26"/>
              </w:rPr>
              <w:t>La propuesta de cuidado menciona una práctica cultural local</w:t>
            </w:r>
          </w:p>
        </w:tc>
        <w:tc>
          <w:tcPr>
            <w:tcW w:type="dxa" w:w="4320"/>
          </w:tcPr>
          <w:p>
            <w:r>
              <w:rPr>
                <w:sz w:val="26"/>
              </w:rPr>
              <w:t>☐ Sí  ☐ No</w:t>
            </w:r>
          </w:p>
        </w:tc>
      </w:tr>
      <w:tr>
        <w:tc>
          <w:tcPr>
            <w:tcW w:type="dxa" w:w="4320"/>
          </w:tcPr>
          <w:p>
            <w:r>
              <w:rPr>
                <w:sz w:val="26"/>
              </w:rPr>
              <w:t>Usé al menos 3 conectores (subrayados en rojo)</w:t>
            </w:r>
          </w:p>
        </w:tc>
        <w:tc>
          <w:tcPr>
            <w:tcW w:type="dxa" w:w="4320"/>
          </w:tcPr>
          <w:p>
            <w:r>
              <w:rPr>
                <w:sz w:val="26"/>
              </w:rPr>
              <w:t>☐ Sí  ☐ No</w:t>
            </w:r>
          </w:p>
        </w:tc>
      </w:tr>
      <w:tr>
        <w:tc>
          <w:tcPr>
            <w:tcW w:type="dxa" w:w="4320"/>
          </w:tcPr>
          <w:p>
            <w:r>
              <w:rPr>
                <w:sz w:val="26"/>
              </w:rPr>
              <w:t>Cada párrafo tiene oración inicial y al menos 2 oraciones más</w:t>
            </w:r>
          </w:p>
        </w:tc>
        <w:tc>
          <w:tcPr>
            <w:tcW w:type="dxa" w:w="4320"/>
          </w:tcPr>
          <w:p>
            <w:r>
              <w:rPr>
                <w:sz w:val="26"/>
              </w:rPr>
              <w:t>☐ Sí  ☐ No</w:t>
            </w:r>
          </w:p>
        </w:tc>
      </w:tr>
    </w:tbl>
    <w:p>
      <w:r>
        <w:rPr>
          <w:b/>
          <w:color w:val="1971C2"/>
          <w:sz w:val="28"/>
        </w:rPr>
        <w:t>Me reviso</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val="clear" w:fill="DCEAF6"/>
          </w:tcPr>
          <w:p>
            <w:r>
              <w:rPr>
                <w:sz w:val="28"/>
              </w:rPr>
              <w:t>Cumplí todos los criterios de la lista de cotejo: ☐  ☐</w:t>
            </w:r>
          </w:p>
        </w:tc>
        <w:tc>
          <w:tcPr>
            <w:tcW w:type="dxa" w:w="1728"/>
            <w:shd w:val="clear" w:fill="DCEAF6"/>
          </w:tcPr>
          <w:p>
            <w:r>
              <w:rPr>
                <w:sz w:val="28"/>
              </w:rPr>
              <w:t>Me faltó cumplir: ___  ☐</w:t>
            </w:r>
          </w:p>
        </w:tc>
        <w:tc>
          <w:tcPr>
            <w:tcW w:type="dxa" w:w="1728"/>
            <w:shd w:val="clear" w:fill="DCEAF6"/>
          </w:tcPr>
          <w:p>
            <w:r>
              <w:rPr>
                <w:sz w:val="28"/>
              </w:rPr>
              <w:t>Lo más difícil fue: ___  ☐</w:t>
            </w:r>
          </w:p>
        </w:tc>
        <w:tc>
          <w:tcPr>
            <w:tcW w:type="dxa" w:w="1728"/>
            <w:shd w:val="clear" w:fill="DCEAF6"/>
          </w:tcPr>
          <w:p>
            <w:r>
              <w:rPr>
                <w:sz w:val="28"/>
              </w:rPr>
              <w:t>Lo que más me gustó investigar fue: ___  ☐</w:t>
            </w:r>
          </w:p>
        </w:tc>
        <w:tc>
          <w:tcPr>
            <w:tcW w:type="dxa" w:w="1728"/>
          </w:tcPr>
          <w:p>
            <w:pPr>
              <w:jc w:val="center"/>
            </w:pPr>
            <w:r>
              <w:t>⭐</w:t>
            </w:r>
          </w:p>
        </w:tc>
      </w:tr>
    </w:tbl>
    <w:p>
      <w:r>
        <w:rPr>
          <w:b w:val="0"/>
          <w:i w:val="0"/>
          <w:sz w:val="26"/>
        </w:rPr>
        <w:t>Criterio de revisión: El alumno redacta un texto de cuatro párrafos que incluye descripción del entorno natural con datos numéricos, relación con el uso sociocultural, descripción de condiciones actuales y propuesta de cuidado vinculada a prácticas culturales. Usa al menos 3 conectores y cumple 5 de 6 criterios de la lista de cotejo.</w:t>
      </w:r>
    </w:p>
    <w:sectPr w:rsidR="00FC693F" w:rsidRPr="0006063C" w:rsidSect="00034616">
      <w:pgSz w:w="12240" w:h="15840"/>
      <w:pgMar w:top="1440" w:right="1800" w:bottom="1440" w:left="1800" w:header="720" w:footer="720" w:gutter="0"/>
      <w:cols w:space="720"/>
      <w:docGrid w:linePitch="360"/>
      <w:pgBorders w:offsetFrom="page">
        <w:top w:val="double" w:sz="12" w:space="24" w:color="1971C2"/>
        <w:left w:val="double" w:sz="12" w:space="24" w:color="1971C2"/>
        <w:bottom w:val="double" w:sz="12" w:space="24" w:color="1971C2"/>
        <w:right w:val="double" w:sz="12" w:space="24" w:color="1971C2"/>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